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730EA488" wp14:editId="13CAE7F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:rsidR="00AD7F42" w:rsidRDefault="00AD7F42" w:rsidP="002C6438">
      <w:pPr>
        <w:jc w:val="center"/>
        <w:rPr>
          <w:b/>
          <w:sz w:val="36"/>
        </w:rPr>
      </w:pPr>
    </w:p>
    <w:p w:rsidR="002920B7" w:rsidRDefault="002920B7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7307AACA" wp14:editId="08300591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392F5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:rsidR="00AE53EE" w:rsidRDefault="00AE53EE" w:rsidP="004760E8">
      <w:pPr>
        <w:jc w:val="center"/>
        <w:rPr>
          <w:noProof/>
          <w:lang w:eastAsia="es-DO"/>
        </w:rPr>
      </w:pPr>
    </w:p>
    <w:p w:rsidR="00AE53EE" w:rsidRDefault="00AE53EE" w:rsidP="004760E8">
      <w:pPr>
        <w:jc w:val="center"/>
        <w:rPr>
          <w:b/>
          <w:sz w:val="36"/>
        </w:rPr>
      </w:pPr>
    </w:p>
    <w:p w:rsidR="00FC251E" w:rsidRDefault="00FC251E"/>
    <w:p w:rsidR="002920B7" w:rsidRDefault="002920B7"/>
    <w:p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:rsidR="00AE53EE" w:rsidRPr="000E737A" w:rsidRDefault="00E302C3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SEPTIEMBRE</w:t>
      </w:r>
      <w:bookmarkStart w:id="0" w:name="_GoBack"/>
      <w:bookmarkEnd w:id="0"/>
      <w:r w:rsidR="0003755A">
        <w:rPr>
          <w:rFonts w:asciiTheme="majorHAnsi" w:hAnsiTheme="majorHAnsi" w:cstheme="majorHAnsi"/>
          <w:b/>
          <w:sz w:val="48"/>
        </w:rPr>
        <w:t xml:space="preserve"> 2025</w:t>
      </w:r>
    </w:p>
    <w:p w:rsidR="000E737A" w:rsidRDefault="000E737A">
      <w:pPr>
        <w:rPr>
          <w:noProof/>
          <w:lang w:eastAsia="es-DO"/>
        </w:rPr>
      </w:pPr>
    </w:p>
    <w:p w:rsidR="000E737A" w:rsidRDefault="000E737A">
      <w:pPr>
        <w:rPr>
          <w:noProof/>
          <w:lang w:eastAsia="es-DO"/>
        </w:rPr>
      </w:pPr>
    </w:p>
    <w:p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:rsidR="007E6E51" w:rsidRDefault="007E6E51">
      <w:pPr>
        <w:rPr>
          <w:b/>
          <w:noProof/>
          <w:lang w:eastAsia="es-DO"/>
        </w:rPr>
      </w:pPr>
    </w:p>
    <w:p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   </w:t>
      </w:r>
      <w:r w:rsidR="00524C64">
        <w:rPr>
          <w:b/>
          <w:noProof/>
          <w:lang w:eastAsia="es-DO"/>
        </w:rPr>
        <w:t>Alan Montilla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:rsidR="00C45126" w:rsidRDefault="007E6E51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    Analista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p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pPr w:leftFromText="141" w:rightFromText="141" w:vertAnchor="text" w:horzAnchor="margin" w:tblpXSpec="center" w:tblpY="-118"/>
        <w:tblW w:w="538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7065"/>
        <w:gridCol w:w="1544"/>
        <w:gridCol w:w="1544"/>
        <w:gridCol w:w="1544"/>
        <w:gridCol w:w="1541"/>
      </w:tblGrid>
      <w:tr w:rsidR="009514B3" w:rsidRPr="00105372" w:rsidTr="00A963C9">
        <w:trPr>
          <w:trHeight w:val="360"/>
        </w:trPr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2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NOMBRE PROYECTO / PLAN DE MEJORA</w:t>
            </w:r>
          </w:p>
        </w:tc>
        <w:tc>
          <w:tcPr>
            <w:tcW w:w="204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2025</w:t>
            </w: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</w:p>
        </w:tc>
        <w:tc>
          <w:tcPr>
            <w:tcW w:w="2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center"/>
            <w:hideMark/>
          </w:tcPr>
          <w:p w:rsidR="009514B3" w:rsidRPr="0010537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</w:pPr>
            <w:r w:rsidRPr="00105372">
              <w:rPr>
                <w:rFonts w:eastAsia="Times New Roman" w:cstheme="minorHAnsi"/>
                <w:b/>
                <w:bCs/>
                <w:color w:val="FFFFFF"/>
                <w:kern w:val="0"/>
                <w:lang w:eastAsia="es-DO"/>
                <w14:ligatures w14:val="none"/>
              </w:rPr>
              <w:t>T4</w:t>
            </w: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PRY-DDS-001-2021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AUTO CARBONO CERO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PRY-DPD-001-2024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PRY-DA-001-2022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CLIMATIZA</w:t>
            </w: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 xml:space="preserve">CIÓN </w:t>
            </w: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ASCA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PM-DINA-003-2022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PM-DINA-002-2022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PRY-DTIC-004-2023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PRY-DVSO-001-2023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PRY-DVSO-004-2023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PRY-DINA-003-2022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NUEVO VOR-DME PNA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PRY-DINA-001-2022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PRY-DINA-001-2020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PRY-DINA-005-2023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PRY-DINA-001-2021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AIM-SOLUCIÓN MODULAR GESTIÓN AIM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PRY-DVSO-003-2023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7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PRY-DVSO-002-2023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7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PRY-DINA-002-2021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AMPLIACIÓN DE COBERTURA DEL SISTEMA DE VIGILANCIA DEL TMA CIBAO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285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EJECUCIÓN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7F7F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96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PM-DINA-001-2021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E8C8C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PAUSADO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025B2E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025B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025B2E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9514B3" w:rsidRPr="00105372" w:rsidTr="00A963C9">
        <w:trPr>
          <w:trHeight w:val="77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</w:t>
            </w: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-DINA-001-2025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4B3" w:rsidRPr="00880BF2" w:rsidRDefault="009514B3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344947" w:rsidRPr="00105372" w:rsidTr="00A963C9">
        <w:trPr>
          <w:trHeight w:val="7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PRY-DVSO-001-2025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344947" w:rsidRPr="00105372" w:rsidTr="00A963C9">
        <w:trPr>
          <w:trHeight w:val="7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PRY-DVSO-002-2025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344947" w:rsidRPr="00105372" w:rsidTr="00A963C9">
        <w:trPr>
          <w:trHeight w:val="7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PRY-DVSO-003-2025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344947" w:rsidRPr="00105372" w:rsidTr="00A963C9">
        <w:trPr>
          <w:trHeight w:val="7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PRY-DVSO-004-2025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DVOR/DME AICR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344947" w:rsidRPr="00105372" w:rsidTr="00A963C9">
        <w:trPr>
          <w:trHeight w:val="7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PRY-DVSO-005-2025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880BF2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344947" w:rsidRPr="00105372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PRY-DTIC-001-2025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344947" w:rsidRPr="00105372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PM-DTIC-001-2025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8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PRY-DTAC-001-2025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PRY-ASCA-001-2025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880BF2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9514B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F6373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PLANIFICACIÓN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641CF0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PRY-DINA-001-2019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1709D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641CF0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PRY-DTIC-002-2021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1709D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641CF0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PRY-DTAC-001-2021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1709D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“IDAC MÁS CERCA DE LOS USUARIOS”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641CF0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PRY-DA-001-2021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1709D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641CF0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lastRenderedPageBreak/>
              <w:t>PM-DNV-001-2020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1709D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INTEGRACIÓN DE LOS RPAS/DRONES AL SISTEMA AERONÁUTICO DOMINICANO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34494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PRY-DCRP-001-2022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1709D9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34494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34494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PRY-DA-002-2022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1709D9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34494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34494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PRY-DFISC-001-2021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1709D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34494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PRY-DTIC-001-2023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1709D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BASE DE DATOS INTELIGENCIA DE NEGOCIOS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  <w:tr w:rsidR="00344947" w:rsidRPr="009514B3" w:rsidTr="00A963C9">
        <w:trPr>
          <w:trHeight w:val="7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34494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PRY-DTIC-001-2021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1709D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  <w:vAlign w:val="center"/>
          </w:tcPr>
          <w:p w:rsidR="00344947" w:rsidRPr="00F6373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AFA97"/>
            <w:noWrap/>
          </w:tcPr>
          <w:p w:rsidR="00344947" w:rsidRPr="00641CF0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  <w:r w:rsidRPr="005A0CA9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  <w:t>CERRADO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4947" w:rsidRPr="009514B3" w:rsidRDefault="00344947" w:rsidP="00A963C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lang w:eastAsia="es-DO"/>
                <w14:ligatures w14:val="none"/>
              </w:rPr>
            </w:pPr>
          </w:p>
        </w:tc>
      </w:tr>
    </w:tbl>
    <w:p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F90" w:rsidRDefault="00D24F90" w:rsidP="00FC251E">
      <w:pPr>
        <w:spacing w:after="0" w:line="240" w:lineRule="auto"/>
      </w:pPr>
      <w:r>
        <w:separator/>
      </w:r>
    </w:p>
  </w:endnote>
  <w:endnote w:type="continuationSeparator" w:id="0">
    <w:p w:rsidR="00D24F90" w:rsidRDefault="00D24F90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9" w:rsidRPr="001B49E3" w:rsidRDefault="001709D9" w:rsidP="001B49E3">
    <w:pPr>
      <w:pStyle w:val="Piedepgina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F90" w:rsidRDefault="00D24F90" w:rsidP="00FC251E">
      <w:pPr>
        <w:spacing w:after="0" w:line="240" w:lineRule="auto"/>
      </w:pPr>
      <w:r>
        <w:separator/>
      </w:r>
    </w:p>
  </w:footnote>
  <w:footnote w:type="continuationSeparator" w:id="0">
    <w:p w:rsidR="00D24F90" w:rsidRDefault="00D24F90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8"/>
  </w:num>
  <w:num w:numId="4">
    <w:abstractNumId w:val="37"/>
  </w:num>
  <w:num w:numId="5">
    <w:abstractNumId w:val="3"/>
  </w:num>
  <w:num w:numId="6">
    <w:abstractNumId w:val="55"/>
  </w:num>
  <w:num w:numId="7">
    <w:abstractNumId w:val="31"/>
  </w:num>
  <w:num w:numId="8">
    <w:abstractNumId w:val="21"/>
  </w:num>
  <w:num w:numId="9">
    <w:abstractNumId w:val="1"/>
  </w:num>
  <w:num w:numId="10">
    <w:abstractNumId w:val="58"/>
  </w:num>
  <w:num w:numId="11">
    <w:abstractNumId w:val="54"/>
  </w:num>
  <w:num w:numId="12">
    <w:abstractNumId w:val="12"/>
  </w:num>
  <w:num w:numId="13">
    <w:abstractNumId w:val="33"/>
  </w:num>
  <w:num w:numId="14">
    <w:abstractNumId w:val="49"/>
  </w:num>
  <w:num w:numId="15">
    <w:abstractNumId w:val="36"/>
  </w:num>
  <w:num w:numId="16">
    <w:abstractNumId w:val="32"/>
  </w:num>
  <w:num w:numId="17">
    <w:abstractNumId w:val="42"/>
  </w:num>
  <w:num w:numId="18">
    <w:abstractNumId w:val="4"/>
  </w:num>
  <w:num w:numId="19">
    <w:abstractNumId w:val="10"/>
  </w:num>
  <w:num w:numId="20">
    <w:abstractNumId w:val="18"/>
  </w:num>
  <w:num w:numId="21">
    <w:abstractNumId w:val="30"/>
  </w:num>
  <w:num w:numId="22">
    <w:abstractNumId w:val="27"/>
  </w:num>
  <w:num w:numId="23">
    <w:abstractNumId w:val="14"/>
  </w:num>
  <w:num w:numId="24">
    <w:abstractNumId w:val="24"/>
  </w:num>
  <w:num w:numId="25">
    <w:abstractNumId w:val="40"/>
  </w:num>
  <w:num w:numId="26">
    <w:abstractNumId w:val="41"/>
  </w:num>
  <w:num w:numId="27">
    <w:abstractNumId w:val="13"/>
  </w:num>
  <w:num w:numId="28">
    <w:abstractNumId w:val="22"/>
  </w:num>
  <w:num w:numId="29">
    <w:abstractNumId w:val="38"/>
  </w:num>
  <w:num w:numId="30">
    <w:abstractNumId w:val="15"/>
  </w:num>
  <w:num w:numId="31">
    <w:abstractNumId w:val="34"/>
  </w:num>
  <w:num w:numId="32">
    <w:abstractNumId w:val="53"/>
  </w:num>
  <w:num w:numId="33">
    <w:abstractNumId w:val="57"/>
  </w:num>
  <w:num w:numId="34">
    <w:abstractNumId w:val="9"/>
  </w:num>
  <w:num w:numId="35">
    <w:abstractNumId w:val="19"/>
  </w:num>
  <w:num w:numId="36">
    <w:abstractNumId w:val="16"/>
  </w:num>
  <w:num w:numId="37">
    <w:abstractNumId w:val="44"/>
  </w:num>
  <w:num w:numId="38">
    <w:abstractNumId w:val="29"/>
  </w:num>
  <w:num w:numId="39">
    <w:abstractNumId w:val="8"/>
  </w:num>
  <w:num w:numId="40">
    <w:abstractNumId w:val="25"/>
  </w:num>
  <w:num w:numId="41">
    <w:abstractNumId w:val="52"/>
  </w:num>
  <w:num w:numId="42">
    <w:abstractNumId w:val="59"/>
  </w:num>
  <w:num w:numId="43">
    <w:abstractNumId w:val="51"/>
  </w:num>
  <w:num w:numId="44">
    <w:abstractNumId w:val="50"/>
  </w:num>
  <w:num w:numId="45">
    <w:abstractNumId w:val="60"/>
  </w:num>
  <w:num w:numId="46">
    <w:abstractNumId w:val="43"/>
  </w:num>
  <w:num w:numId="47">
    <w:abstractNumId w:val="45"/>
  </w:num>
  <w:num w:numId="48">
    <w:abstractNumId w:val="2"/>
  </w:num>
  <w:num w:numId="49">
    <w:abstractNumId w:val="28"/>
  </w:num>
  <w:num w:numId="50">
    <w:abstractNumId w:val="47"/>
  </w:num>
  <w:num w:numId="51">
    <w:abstractNumId w:val="17"/>
  </w:num>
  <w:num w:numId="52">
    <w:abstractNumId w:val="5"/>
  </w:num>
  <w:num w:numId="53">
    <w:abstractNumId w:val="11"/>
  </w:num>
  <w:num w:numId="54">
    <w:abstractNumId w:val="26"/>
  </w:num>
  <w:num w:numId="55">
    <w:abstractNumId w:val="46"/>
  </w:num>
  <w:num w:numId="56">
    <w:abstractNumId w:val="23"/>
  </w:num>
  <w:num w:numId="57">
    <w:abstractNumId w:val="56"/>
  </w:num>
  <w:num w:numId="58">
    <w:abstractNumId w:val="20"/>
  </w:num>
  <w:num w:numId="59">
    <w:abstractNumId w:val="6"/>
  </w:num>
  <w:num w:numId="60">
    <w:abstractNumId w:val="39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61A5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20064"/>
    <w:rsid w:val="00122F52"/>
    <w:rsid w:val="00127A5E"/>
    <w:rsid w:val="00137A9F"/>
    <w:rsid w:val="00152E50"/>
    <w:rsid w:val="001645CA"/>
    <w:rsid w:val="001664DE"/>
    <w:rsid w:val="001709D9"/>
    <w:rsid w:val="0018469C"/>
    <w:rsid w:val="001865C8"/>
    <w:rsid w:val="00190FEB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20A67"/>
    <w:rsid w:val="00327A18"/>
    <w:rsid w:val="003340AB"/>
    <w:rsid w:val="00334AC2"/>
    <w:rsid w:val="00335E96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25896"/>
    <w:rsid w:val="00626457"/>
    <w:rsid w:val="006375FD"/>
    <w:rsid w:val="00641CF0"/>
    <w:rsid w:val="006447D2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202AE"/>
    <w:rsid w:val="00A20E6E"/>
    <w:rsid w:val="00A22613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50452"/>
    <w:rsid w:val="00E565BF"/>
    <w:rsid w:val="00E57C7D"/>
    <w:rsid w:val="00E749BE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F02CA3"/>
    <w:rsid w:val="00F11179"/>
    <w:rsid w:val="00F153CF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76F5"/>
    <w:rsid w:val="00F94854"/>
    <w:rsid w:val="00FA3394"/>
    <w:rsid w:val="00FA6603"/>
    <w:rsid w:val="00FB5D38"/>
    <w:rsid w:val="00FC0B37"/>
    <w:rsid w:val="00FC251E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313DDD"/>
  <w15:docId w15:val="{8B6F9EA3-B936-48F9-B878-5E957FB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51E"/>
  </w:style>
  <w:style w:type="paragraph" w:styleId="Piedepgina">
    <w:name w:val="footer"/>
    <w:basedOn w:val="Normal"/>
    <w:link w:val="PiedepginaC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51E"/>
  </w:style>
  <w:style w:type="paragraph" w:styleId="Prrafodelista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a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a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Textoennegrita">
    <w:name w:val="Strong"/>
    <w:basedOn w:val="Fuentedeprrafopredeter"/>
    <w:uiPriority w:val="22"/>
    <w:qFormat/>
    <w:rsid w:val="00DB5B2E"/>
    <w:rPr>
      <w:b/>
      <w:bCs/>
    </w:rPr>
  </w:style>
  <w:style w:type="paragraph" w:styleId="Sinespaciado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a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D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1117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83278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Alan Gabriel Montilla Matos</cp:lastModifiedBy>
  <cp:revision>4</cp:revision>
  <cp:lastPrinted>2025-07-07T15:50:00Z</cp:lastPrinted>
  <dcterms:created xsi:type="dcterms:W3CDTF">2025-10-07T17:30:00Z</dcterms:created>
  <dcterms:modified xsi:type="dcterms:W3CDTF">2025-10-08T15:47:00Z</dcterms:modified>
</cp:coreProperties>
</file>